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335D5A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0270">
        <w:rPr>
          <w:rFonts w:ascii="Times New Roman" w:hAnsi="Times New Roman" w:cs="Times New Roman"/>
        </w:rPr>
        <w:t xml:space="preserve">                            </w:t>
      </w:r>
      <w:r w:rsidRPr="001C5E92">
        <w:rPr>
          <w:rFonts w:ascii="Times New Roman" w:hAnsi="Times New Roman" w:cs="Times New Roman"/>
        </w:rPr>
        <w:t xml:space="preserve"> </w:t>
      </w:r>
    </w:p>
    <w:p w:rsidR="00D84452" w:rsidRDefault="00D84452" w:rsidP="00D8445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заместитель главы администрации, 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председатель комитета по управлению 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муниципальным имуществом</w:t>
      </w:r>
    </w:p>
    <w:p w:rsidR="00D84452" w:rsidRDefault="00D84452" w:rsidP="00D84452">
      <w:pPr>
        <w:pStyle w:val="a3"/>
        <w:jc w:val="center"/>
        <w:rPr>
          <w:rFonts w:ascii="Times New Roman" w:hAnsi="Times New Roman" w:cs="Times New Roman"/>
        </w:rPr>
      </w:pPr>
    </w:p>
    <w:p w:rsidR="001C5E92" w:rsidRPr="001C5E92" w:rsidRDefault="00D84452" w:rsidP="00D8445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 А.Ф. Чибриков</w:t>
      </w:r>
      <w:r w:rsidR="00477CD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</w:t>
      </w:r>
      <w:r w:rsidR="00D84452">
        <w:rPr>
          <w:rFonts w:ascii="Times New Roman" w:hAnsi="Times New Roman" w:cs="Times New Roman"/>
        </w:rPr>
        <w:t xml:space="preserve">               </w:t>
      </w:r>
      <w:r w:rsidR="003474AA">
        <w:rPr>
          <w:rFonts w:ascii="Times New Roman" w:hAnsi="Times New Roman" w:cs="Times New Roman"/>
        </w:rPr>
        <w:t xml:space="preserve">   </w:t>
      </w:r>
      <w:r w:rsidRPr="001C5E92">
        <w:rPr>
          <w:rFonts w:ascii="Times New Roman" w:hAnsi="Times New Roman" w:cs="Times New Roman"/>
        </w:rPr>
        <w:t>«_____» ______________201</w:t>
      </w:r>
      <w:r w:rsidR="00D84452">
        <w:rPr>
          <w:rFonts w:ascii="Times New Roman" w:hAnsi="Times New Roman" w:cs="Times New Roman"/>
        </w:rPr>
        <w:t>5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335D5A">
        <w:rPr>
          <w:b/>
          <w:sz w:val="28"/>
          <w:szCs w:val="28"/>
        </w:rPr>
        <w:t xml:space="preserve">трактора ЮМЗ-6 </w:t>
      </w:r>
      <w:proofErr w:type="spellStart"/>
      <w:r w:rsidR="00335D5A">
        <w:rPr>
          <w:b/>
          <w:sz w:val="28"/>
          <w:szCs w:val="28"/>
        </w:rPr>
        <w:t>гос</w:t>
      </w:r>
      <w:proofErr w:type="spellEnd"/>
      <w:r w:rsidR="00335D5A">
        <w:rPr>
          <w:b/>
          <w:sz w:val="28"/>
          <w:szCs w:val="28"/>
        </w:rPr>
        <w:t>. № 76-02 ВК 33</w:t>
      </w:r>
      <w:r w:rsidRPr="00002511">
        <w:rPr>
          <w:b/>
          <w:sz w:val="28"/>
          <w:szCs w:val="28"/>
        </w:rPr>
        <w:t xml:space="preserve"> </w:t>
      </w:r>
      <w:r w:rsidR="00D84452">
        <w:rPr>
          <w:b/>
          <w:sz w:val="28"/>
          <w:szCs w:val="28"/>
        </w:rPr>
        <w:t>находящегося в хозяйственном ведении МП «Полигон»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D84452" w:rsidP="003879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 w:rsidR="00D84452">
        <w:rPr>
          <w:sz w:val="22"/>
          <w:szCs w:val="22"/>
        </w:rPr>
        <w:t>прицепа тракторного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D84452" w:rsidRDefault="001C5E92" w:rsidP="00D8445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335D5A" w:rsidRPr="00124F3F" w:rsidRDefault="00335D5A" w:rsidP="00335D5A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335D5A" w:rsidRPr="00124F3F" w:rsidTr="00183F21">
        <w:tc>
          <w:tcPr>
            <w:tcW w:w="9900" w:type="dxa"/>
            <w:gridSpan w:val="3"/>
            <w:shd w:val="clear" w:color="auto" w:fill="auto"/>
          </w:tcPr>
          <w:p w:rsidR="00335D5A" w:rsidRPr="00124F3F" w:rsidRDefault="00335D5A" w:rsidP="00183F21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>
              <w:rPr>
                <w:b/>
                <w:sz w:val="28"/>
              </w:rPr>
              <w:t>1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Трактор ЮМЗ-6 </w:t>
            </w:r>
            <w:proofErr w:type="spellStart"/>
            <w:r>
              <w:rPr>
                <w:sz w:val="28"/>
              </w:rPr>
              <w:t>гос</w:t>
            </w:r>
            <w:proofErr w:type="spellEnd"/>
            <w:r>
              <w:rPr>
                <w:sz w:val="28"/>
              </w:rPr>
              <w:t>. № 76-02 ВК 33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иржач</w:t>
            </w:r>
            <w:proofErr w:type="spellEnd"/>
            <w:r>
              <w:rPr>
                <w:sz w:val="28"/>
              </w:rPr>
              <w:t>, ул.Гагарина, д.39 МП «Полигон»</w:t>
            </w:r>
          </w:p>
        </w:tc>
      </w:tr>
      <w:tr w:rsidR="00335D5A" w:rsidRPr="00124F3F" w:rsidTr="00183F21">
        <w:trPr>
          <w:trHeight w:val="907"/>
        </w:trPr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выпуска 1988, заводской номер 500855, двигатель № 660120, цвет кузова синий, тип двигателя дизельный, габаритные размеры 4065х1884х2730, свидетельство о регистрации ТС № АВ 209112, дата выдачи 07.08.2003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</w:t>
            </w:r>
            <w:r>
              <w:rPr>
                <w:sz w:val="28"/>
              </w:rPr>
              <w:t>б объекте</w:t>
            </w:r>
            <w:r w:rsidRPr="00124F3F">
              <w:rPr>
                <w:sz w:val="28"/>
              </w:rPr>
              <w:t xml:space="preserve">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Pr="00124F3F" w:rsidRDefault="00335D5A" w:rsidP="00183F21">
            <w:pPr>
              <w:rPr>
                <w:sz w:val="28"/>
              </w:rPr>
            </w:pPr>
            <w:r>
              <w:rPr>
                <w:sz w:val="28"/>
              </w:rPr>
              <w:t>Износ основных агрегатов и узлов  90 %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64 000 рублей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6 400 рублей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3 200 рублей</w:t>
            </w:r>
          </w:p>
        </w:tc>
      </w:tr>
      <w:tr w:rsidR="00335D5A" w:rsidRPr="00124F3F" w:rsidTr="00183F21">
        <w:tc>
          <w:tcPr>
            <w:tcW w:w="3364" w:type="dxa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335D5A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администрации Киржачского района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09.04.2015 г. № 445</w:t>
            </w:r>
          </w:p>
        </w:tc>
      </w:tr>
      <w:tr w:rsidR="00335D5A" w:rsidRPr="00124F3F" w:rsidTr="00183F21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D5A" w:rsidRPr="00124F3F" w:rsidRDefault="00335D5A" w:rsidP="00183F21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335D5A" w:rsidRPr="00124F3F" w:rsidTr="00183F21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Способ </w:t>
            </w:r>
            <w:r>
              <w:rPr>
                <w:sz w:val="28"/>
              </w:rPr>
              <w:t>продажи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335D5A" w:rsidRPr="00124F3F" w:rsidTr="00183F21"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335D5A" w:rsidRPr="00124F3F" w:rsidTr="00183F21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335D5A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единовременная оплата в течение 10</w:t>
            </w:r>
            <w:r>
              <w:rPr>
                <w:sz w:val="28"/>
                <w:szCs w:val="28"/>
              </w:rPr>
              <w:t xml:space="preserve"> календарных дней со дня подписания договора купли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родажи</w:t>
            </w:r>
            <w:r w:rsidRPr="00844D7F">
              <w:rPr>
                <w:sz w:val="28"/>
                <w:szCs w:val="28"/>
              </w:rPr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 xml:space="preserve"> </w:t>
            </w: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ОКТМО 17630101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335D5A" w:rsidRPr="00124F3F" w:rsidTr="00183F21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proofErr w:type="gramStart"/>
            <w:r w:rsidRPr="00844D7F">
              <w:rPr>
                <w:sz w:val="28"/>
                <w:szCs w:val="28"/>
              </w:rPr>
              <w:t>л</w:t>
            </w:r>
            <w:proofErr w:type="gramEnd"/>
            <w:r w:rsidRPr="00844D7F">
              <w:rPr>
                <w:sz w:val="28"/>
                <w:szCs w:val="28"/>
              </w:rPr>
              <w:t>/с 05283006580            БИК 041708001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t>ИНН 3316420053           КПП 331601001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44D7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D7F">
              <w:rPr>
                <w:sz w:val="28"/>
                <w:szCs w:val="28"/>
              </w:rPr>
              <w:t>/с 40302810600083000106</w:t>
            </w:r>
          </w:p>
          <w:p w:rsidR="00335D5A" w:rsidRPr="00844D7F" w:rsidRDefault="00335D5A" w:rsidP="00183F21">
            <w:pPr>
              <w:jc w:val="both"/>
              <w:rPr>
                <w:sz w:val="28"/>
                <w:szCs w:val="28"/>
              </w:rPr>
            </w:pPr>
            <w:r w:rsidRPr="00844D7F">
              <w:rPr>
                <w:sz w:val="28"/>
                <w:szCs w:val="28"/>
              </w:rPr>
              <w:lastRenderedPageBreak/>
              <w:t>ОКТМО 17630101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844D7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844D7F">
              <w:rPr>
                <w:sz w:val="28"/>
                <w:szCs w:val="28"/>
              </w:rPr>
              <w:t>г</w:t>
            </w:r>
            <w:proofErr w:type="gramEnd"/>
            <w:r w:rsidRPr="00844D7F">
              <w:rPr>
                <w:sz w:val="28"/>
                <w:szCs w:val="28"/>
              </w:rPr>
              <w:t>. Владимир</w:t>
            </w:r>
          </w:p>
        </w:tc>
      </w:tr>
      <w:tr w:rsidR="00335D5A" w:rsidRPr="00124F3F" w:rsidTr="00183F2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335D5A" w:rsidRPr="00124F3F" w:rsidTr="00183F21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335D5A" w:rsidRPr="00124F3F" w:rsidTr="00183F2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35D5A" w:rsidRDefault="00335D5A" w:rsidP="00183F21">
            <w:pPr>
              <w:pStyle w:val="23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335D5A" w:rsidRPr="006A1E22" w:rsidRDefault="00335D5A" w:rsidP="00183F21">
            <w:pPr>
              <w:pStyle w:val="23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335D5A" w:rsidRDefault="00335D5A" w:rsidP="00183F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21.04.2015 г.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 10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335D5A" w:rsidRPr="006A1E22" w:rsidRDefault="00335D5A" w:rsidP="00183F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35D5A" w:rsidRPr="00124F3F" w:rsidTr="00183F2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35D5A" w:rsidRPr="006A1E22" w:rsidRDefault="00335D5A" w:rsidP="00183F2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335D5A" w:rsidRPr="006A1E22" w:rsidRDefault="00335D5A" w:rsidP="00183F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18.05.2015 г.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35D5A" w:rsidRPr="00124F3F" w:rsidTr="00183F2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335D5A" w:rsidRPr="006A1E22" w:rsidRDefault="00335D5A" w:rsidP="00183F2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335D5A" w:rsidRDefault="00335D5A" w:rsidP="00183F2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20.05.2015 г. в 10-00</w:t>
            </w:r>
          </w:p>
          <w:p w:rsidR="00335D5A" w:rsidRPr="006A1E22" w:rsidRDefault="00335D5A" w:rsidP="00183F21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335D5A" w:rsidRPr="00124F3F" w:rsidTr="00183F21">
        <w:tc>
          <w:tcPr>
            <w:tcW w:w="3605" w:type="dxa"/>
            <w:gridSpan w:val="2"/>
            <w:shd w:val="clear" w:color="auto" w:fill="auto"/>
          </w:tcPr>
          <w:p w:rsidR="00335D5A" w:rsidRPr="006A1E22" w:rsidRDefault="00335D5A" w:rsidP="00183F21">
            <w:pPr>
              <w:pStyle w:val="23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335D5A" w:rsidRDefault="00335D5A" w:rsidP="00183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04.06.2015 г. в 10-00</w:t>
            </w:r>
            <w:bookmarkStart w:id="0" w:name="_GoBack"/>
            <w:bookmarkEnd w:id="0"/>
          </w:p>
          <w:p w:rsidR="00335D5A" w:rsidRPr="006A1E22" w:rsidRDefault="00335D5A" w:rsidP="00183F21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335D5A" w:rsidRPr="006A1E22" w:rsidRDefault="00335D5A" w:rsidP="00183F2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35D5A" w:rsidRPr="00124F3F" w:rsidTr="00183F21"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335D5A" w:rsidRPr="00124F3F" w:rsidTr="00183F21"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Место  и срок подведения итогов</w:t>
            </w:r>
            <w:r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04.06.2015 г. </w:t>
            </w:r>
            <w:r w:rsidRPr="00124F3F">
              <w:rPr>
                <w:sz w:val="28"/>
              </w:rPr>
              <w:t>Администрация Киржачского района, г. Киржач, ул. Серегина, д.7, каб.43</w:t>
            </w:r>
            <w:r>
              <w:rPr>
                <w:b/>
                <w:sz w:val="28"/>
              </w:rPr>
              <w:t xml:space="preserve">. </w:t>
            </w:r>
          </w:p>
        </w:tc>
      </w:tr>
      <w:tr w:rsidR="00335D5A" w:rsidRPr="00124F3F" w:rsidTr="00183F21">
        <w:tc>
          <w:tcPr>
            <w:tcW w:w="3605" w:type="dxa"/>
            <w:gridSpan w:val="2"/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335D5A" w:rsidRPr="00124F3F" w:rsidTr="00183F21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335D5A" w:rsidRPr="00124F3F" w:rsidRDefault="00335D5A" w:rsidP="00183F21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335D5A" w:rsidRPr="00124F3F" w:rsidRDefault="00335D5A" w:rsidP="00183F21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335D5A" w:rsidRPr="00124F3F" w:rsidRDefault="00335D5A" w:rsidP="00183F21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 xml:space="preserve">Юридические лица дополнительно </w:t>
            </w:r>
            <w:r w:rsidRPr="00124F3F">
              <w:rPr>
                <w:i/>
                <w:sz w:val="28"/>
              </w:rPr>
              <w:lastRenderedPageBreak/>
              <w:t>предоставляют: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335D5A" w:rsidRPr="00124F3F" w:rsidRDefault="00335D5A" w:rsidP="00183F21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335D5A" w:rsidRPr="00124F3F" w:rsidRDefault="00335D5A" w:rsidP="00335D5A">
      <w:pPr>
        <w:jc w:val="both"/>
        <w:rPr>
          <w:sz w:val="28"/>
        </w:rPr>
      </w:pPr>
    </w:p>
    <w:p w:rsidR="00335D5A" w:rsidRPr="00124F3F" w:rsidRDefault="00335D5A" w:rsidP="00335D5A">
      <w:pPr>
        <w:ind w:firstLine="567"/>
        <w:jc w:val="both"/>
        <w:rPr>
          <w:sz w:val="28"/>
          <w:u w:val="single"/>
        </w:rPr>
      </w:pPr>
      <w:r w:rsidRPr="00124F3F">
        <w:rPr>
          <w:sz w:val="28"/>
        </w:rPr>
        <w:t xml:space="preserve"> </w:t>
      </w:r>
      <w:proofErr w:type="gramStart"/>
      <w:r>
        <w:rPr>
          <w:sz w:val="28"/>
        </w:rPr>
        <w:t>Условия продажи,</w:t>
      </w:r>
      <w:r w:rsidRPr="00446344">
        <w:rPr>
          <w:sz w:val="28"/>
        </w:rPr>
        <w:t xml:space="preserve"> характеристик</w:t>
      </w:r>
      <w:r>
        <w:rPr>
          <w:sz w:val="28"/>
        </w:rPr>
        <w:t>а</w:t>
      </w:r>
      <w:r w:rsidRPr="00446344">
        <w:rPr>
          <w:sz w:val="28"/>
        </w:rPr>
        <w:t xml:space="preserve"> </w:t>
      </w:r>
      <w:r>
        <w:rPr>
          <w:sz w:val="28"/>
        </w:rPr>
        <w:t>Л</w:t>
      </w:r>
      <w:r w:rsidRPr="00446344">
        <w:rPr>
          <w:sz w:val="28"/>
        </w:rPr>
        <w:t>ота, поряд</w:t>
      </w:r>
      <w:r>
        <w:rPr>
          <w:sz w:val="28"/>
        </w:rPr>
        <w:t>о</w:t>
      </w:r>
      <w:r w:rsidRPr="00446344">
        <w:rPr>
          <w:sz w:val="28"/>
        </w:rPr>
        <w:t>к проведения торгов</w:t>
      </w:r>
      <w:r>
        <w:rPr>
          <w:sz w:val="28"/>
        </w:rPr>
        <w:t>,</w:t>
      </w:r>
      <w:r w:rsidRPr="00124F3F">
        <w:rPr>
          <w:sz w:val="28"/>
        </w:rPr>
        <w:t xml:space="preserve"> </w:t>
      </w:r>
      <w:r>
        <w:rPr>
          <w:sz w:val="28"/>
        </w:rPr>
        <w:t xml:space="preserve">определения победителей, </w:t>
      </w:r>
      <w:r w:rsidRPr="00446344">
        <w:rPr>
          <w:sz w:val="28"/>
        </w:rPr>
        <w:t>условия типового договора купли-продажи</w:t>
      </w:r>
      <w:r>
        <w:rPr>
          <w:sz w:val="28"/>
        </w:rPr>
        <w:t>,</w:t>
      </w:r>
      <w:r w:rsidRPr="00446344">
        <w:rPr>
          <w:sz w:val="28"/>
        </w:rPr>
        <w:t xml:space="preserve"> </w:t>
      </w:r>
      <w:r>
        <w:rPr>
          <w:sz w:val="28"/>
        </w:rPr>
        <w:t xml:space="preserve">форма и </w:t>
      </w:r>
      <w:r w:rsidRPr="00124F3F">
        <w:rPr>
          <w:sz w:val="28"/>
        </w:rPr>
        <w:t>поряд</w:t>
      </w:r>
      <w:r>
        <w:rPr>
          <w:sz w:val="28"/>
        </w:rPr>
        <w:t>ок</w:t>
      </w:r>
      <w:r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124F3F">
        <w:rPr>
          <w:b/>
          <w:sz w:val="28"/>
        </w:rPr>
        <w:t>(</w:t>
      </w:r>
      <w:hyperlink r:id="rId7" w:history="1">
        <w:r w:rsidRPr="00124F3F">
          <w:rPr>
            <w:rStyle w:val="af0"/>
            <w:b/>
            <w:sz w:val="28"/>
            <w:lang w:val="en-US"/>
          </w:rPr>
          <w:t>www</w:t>
        </w:r>
        <w:r w:rsidRPr="00124F3F">
          <w:rPr>
            <w:rStyle w:val="af0"/>
            <w:b/>
            <w:sz w:val="28"/>
          </w:rPr>
          <w:t>.</w:t>
        </w:r>
        <w:r w:rsidRPr="00124F3F">
          <w:rPr>
            <w:rStyle w:val="af0"/>
            <w:b/>
            <w:sz w:val="28"/>
            <w:lang w:val="en-US"/>
          </w:rPr>
          <w:t>torgi</w:t>
        </w:r>
        <w:r w:rsidRPr="00124F3F">
          <w:rPr>
            <w:rStyle w:val="af0"/>
            <w:b/>
            <w:sz w:val="28"/>
          </w:rPr>
          <w:t>.</w:t>
        </w:r>
        <w:r w:rsidRPr="00124F3F">
          <w:rPr>
            <w:rStyle w:val="af0"/>
            <w:b/>
            <w:sz w:val="28"/>
            <w:lang w:val="en-US"/>
          </w:rPr>
          <w:t>gov</w:t>
        </w:r>
        <w:r w:rsidRPr="00124F3F">
          <w:rPr>
            <w:rStyle w:val="af0"/>
            <w:b/>
            <w:sz w:val="28"/>
          </w:rPr>
          <w:t>.</w:t>
        </w:r>
        <w:r w:rsidRPr="00124F3F">
          <w:rPr>
            <w:rStyle w:val="af0"/>
            <w:b/>
            <w:sz w:val="28"/>
            <w:lang w:val="en-US"/>
          </w:rPr>
          <w:t>ru</w:t>
        </w:r>
      </w:hyperlink>
      <w:r w:rsidRPr="00124F3F">
        <w:rPr>
          <w:b/>
          <w:sz w:val="28"/>
        </w:rPr>
        <w:t xml:space="preserve">) </w:t>
      </w:r>
      <w:r w:rsidRPr="00124F3F">
        <w:rPr>
          <w:sz w:val="28"/>
        </w:rPr>
        <w:t xml:space="preserve">и на </w:t>
      </w:r>
      <w:r>
        <w:rPr>
          <w:sz w:val="28"/>
        </w:rPr>
        <w:t>официальном сайт</w:t>
      </w:r>
      <w:r w:rsidRPr="00124F3F">
        <w:rPr>
          <w:sz w:val="28"/>
        </w:rPr>
        <w:t xml:space="preserve"> администрации Киржачского района в сети «Интернет»</w:t>
      </w:r>
      <w:r w:rsidRPr="00124F3F">
        <w:rPr>
          <w:b/>
          <w:sz w:val="28"/>
        </w:rPr>
        <w:t xml:space="preserve"> (</w:t>
      </w:r>
      <w:hyperlink r:id="rId8" w:history="1">
        <w:proofErr w:type="gramEnd"/>
        <w:r w:rsidRPr="00124F3F">
          <w:rPr>
            <w:rStyle w:val="af0"/>
            <w:b/>
            <w:sz w:val="28"/>
          </w:rPr>
          <w:t>http://www.kirzhach.</w:t>
        </w:r>
        <w:r w:rsidRPr="00124F3F">
          <w:rPr>
            <w:rStyle w:val="af0"/>
            <w:b/>
            <w:sz w:val="28"/>
            <w:lang w:val="en-US"/>
          </w:rPr>
          <w:t>s</w:t>
        </w:r>
        <w:proofErr w:type="spellStart"/>
        <w:r w:rsidRPr="00124F3F">
          <w:rPr>
            <w:rStyle w:val="af0"/>
            <w:b/>
            <w:sz w:val="28"/>
          </w:rPr>
          <w:t>u</w:t>
        </w:r>
        <w:proofErr w:type="spellEnd"/>
        <w:proofErr w:type="gramStart"/>
      </w:hyperlink>
      <w:r w:rsidRPr="00124F3F">
        <w:rPr>
          <w:b/>
          <w:sz w:val="28"/>
          <w:u w:val="single"/>
        </w:rPr>
        <w:t>)</w:t>
      </w:r>
      <w:r w:rsidRPr="00124F3F">
        <w:rPr>
          <w:b/>
          <w:sz w:val="28"/>
        </w:rPr>
        <w:t>.</w:t>
      </w:r>
      <w:proofErr w:type="gramEnd"/>
      <w:r w:rsidRPr="00124F3F">
        <w:rPr>
          <w:b/>
          <w:sz w:val="28"/>
        </w:rPr>
        <w:t xml:space="preserve"> </w:t>
      </w:r>
      <w:r w:rsidRPr="00124F3F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124F3F">
        <w:rPr>
          <w:sz w:val="28"/>
        </w:rPr>
        <w:t xml:space="preserve"> иной информацией, прием</w:t>
      </w:r>
      <w:r>
        <w:rPr>
          <w:sz w:val="28"/>
        </w:rPr>
        <w:t xml:space="preserve">ом </w:t>
      </w:r>
      <w:r w:rsidRPr="00124F3F">
        <w:rPr>
          <w:sz w:val="28"/>
        </w:rPr>
        <w:t xml:space="preserve"> заявок с прилагаемыми к ним документами </w:t>
      </w:r>
      <w:r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>
        <w:rPr>
          <w:sz w:val="28"/>
        </w:rPr>
        <w:t xml:space="preserve">Киржачского района в </w:t>
      </w:r>
      <w:r w:rsidRPr="00124F3F">
        <w:rPr>
          <w:sz w:val="28"/>
        </w:rPr>
        <w:t xml:space="preserve"> рабочи</w:t>
      </w:r>
      <w:r>
        <w:rPr>
          <w:sz w:val="28"/>
        </w:rPr>
        <w:t>е</w:t>
      </w:r>
      <w:r w:rsidRPr="00124F3F">
        <w:rPr>
          <w:sz w:val="28"/>
        </w:rPr>
        <w:t xml:space="preserve"> дн</w:t>
      </w:r>
      <w:r>
        <w:rPr>
          <w:sz w:val="28"/>
        </w:rPr>
        <w:t>и</w:t>
      </w:r>
      <w:r w:rsidRPr="00124F3F">
        <w:rPr>
          <w:sz w:val="28"/>
        </w:rPr>
        <w:t xml:space="preserve"> с 8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  <w:vertAlign w:val="superscript"/>
        </w:rPr>
        <w:t xml:space="preserve"> </w:t>
      </w:r>
      <w:r w:rsidRPr="00124F3F">
        <w:rPr>
          <w:sz w:val="28"/>
        </w:rPr>
        <w:t xml:space="preserve">до 17 </w:t>
      </w:r>
      <w:r w:rsidRPr="00124F3F">
        <w:rPr>
          <w:sz w:val="28"/>
          <w:u w:val="single"/>
          <w:vertAlign w:val="superscript"/>
        </w:rPr>
        <w:t>00</w:t>
      </w:r>
      <w:r w:rsidRPr="00124F3F">
        <w:rPr>
          <w:sz w:val="28"/>
        </w:rPr>
        <w:t xml:space="preserve"> (перерыв на обед с 13</w:t>
      </w:r>
      <w:r w:rsidRPr="00124F3F">
        <w:rPr>
          <w:sz w:val="28"/>
          <w:vertAlign w:val="superscript"/>
        </w:rPr>
        <w:t xml:space="preserve">00 </w:t>
      </w:r>
      <w:r w:rsidRPr="00124F3F">
        <w:rPr>
          <w:sz w:val="28"/>
        </w:rPr>
        <w:t>до 14</w:t>
      </w:r>
      <w:r w:rsidRPr="00124F3F">
        <w:rPr>
          <w:sz w:val="28"/>
          <w:vertAlign w:val="superscript"/>
        </w:rPr>
        <w:t>00</w:t>
      </w:r>
      <w:r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lastRenderedPageBreak/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1" w:name="_Toc241572471"/>
      <w:bookmarkStart w:id="2" w:name="_Toc232912294"/>
      <w:bookmarkStart w:id="3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1"/>
      <w:bookmarkEnd w:id="2"/>
      <w:bookmarkEnd w:id="3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 w:rsidR="00C37AD0">
        <w:rPr>
          <w:szCs w:val="24"/>
        </w:rPr>
        <w:t xml:space="preserve">. </w:t>
      </w:r>
    </w:p>
    <w:bookmarkEnd w:id="4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lastRenderedPageBreak/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>сления де</w:t>
      </w:r>
      <w:r w:rsidR="00630270">
        <w:t>нежных средств на счет продавца</w:t>
      </w:r>
      <w:r w:rsidR="00B839C1">
        <w:t xml:space="preserve"> указанный в извещении о проведении аукциона,</w:t>
      </w:r>
      <w:r w:rsidR="00630270">
        <w:t xml:space="preserve"> в течени</w:t>
      </w:r>
      <w:proofErr w:type="gramStart"/>
      <w:r w:rsidR="00630270">
        <w:t>и</w:t>
      </w:r>
      <w:proofErr w:type="gramEnd"/>
      <w:r w:rsidR="00630270">
        <w:t xml:space="preserve"> 10 (десяти) календарных дней со дня подписания победителем протокола подведения итогов аукциона</w:t>
      </w:r>
      <w:r w:rsidR="00B839C1">
        <w:t>,</w:t>
      </w:r>
      <w:r w:rsidR="00630270">
        <w:t xml:space="preserve"> до подписания </w:t>
      </w:r>
      <w:r w:rsidR="00B839C1"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>
        <w:t>аукциона</w:t>
      </w:r>
      <w:proofErr w:type="gramEnd"/>
      <w:r w:rsidR="00B839C1">
        <w:t xml:space="preserve"> который имеет силу договора на основании ч. 5 ст. 448 ГК РФ.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B839C1">
        <w:t xml:space="preserve"> от оплаты в установленный срок</w:t>
      </w:r>
      <w:r w:rsidR="001B6CD2" w:rsidRPr="00BA2C10">
        <w:t xml:space="preserve"> он утрачивает право на заключение указанного договора и задаток ему не возвращается.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D84452">
      <w:pPr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D84452">
        <w:t>5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D84452">
        <w:t>5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>и на официальном сайте     администрации Киржачского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D84452">
        <w:t>5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EE461A">
        <w:t>4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9D03AD" w:rsidRDefault="00D67DBF" w:rsidP="009D03AD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03AD">
        <w:rPr>
          <w:b/>
          <w:bCs/>
          <w:sz w:val="28"/>
          <w:szCs w:val="28"/>
        </w:rPr>
        <w:t>ПРОЕКТ</w:t>
      </w:r>
    </w:p>
    <w:p w:rsidR="009D03AD" w:rsidRDefault="009D03AD" w:rsidP="009D03AD">
      <w:pPr>
        <w:rPr>
          <w:b/>
          <w:bCs/>
          <w:sz w:val="28"/>
          <w:szCs w:val="28"/>
        </w:rPr>
      </w:pPr>
    </w:p>
    <w:p w:rsidR="009D03AD" w:rsidRDefault="009D03AD" w:rsidP="009D03AD">
      <w:r>
        <w:rPr>
          <w:b/>
          <w:bCs/>
        </w:rPr>
        <w:t xml:space="preserve">                 </w:t>
      </w:r>
      <w:proofErr w:type="gramStart"/>
      <w:r>
        <w:rPr>
          <w:b/>
          <w:bCs/>
        </w:rPr>
        <w:t>ДОГОВОР КУПЛИ-ПРОДАЖИ ДВИЖИМОГО ИМУЩЕСТВА</w:t>
      </w:r>
      <w:r>
        <w:br/>
      </w:r>
      <w:r>
        <w:br/>
        <w:t xml:space="preserve">г. Киржач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«___» _____________2014 г.</w:t>
      </w:r>
      <w:r>
        <w:br/>
      </w:r>
      <w:r>
        <w:br/>
        <w:t>Комитет по управлению муниципальным имуществом администрации Киржачского района в лице председателя комитета Чибрикова Алексея Федоровича, действующего на основании Устава, именуемое в дальнейшем ПРОДАВЕЦ, и _______________________, именуемый в дальнейшем ПОКУПАТЕЛЬ, далее вместе именуемые СТОРОНЫ, на основании протокола проведения аукциона по продаже движимого  имущества от _________ (дата) № __, заключили настоящий Договор о нижеследующем:</w:t>
      </w:r>
      <w:r>
        <w:br/>
      </w:r>
      <w:r>
        <w:br/>
      </w:r>
      <w:r>
        <w:rPr>
          <w:b/>
          <w:bCs/>
        </w:rPr>
        <w:t>1.ПРЕДМЕТ ДОГОВОРА</w:t>
      </w:r>
      <w:r>
        <w:br/>
        <w:t>1.1</w:t>
      </w:r>
      <w:proofErr w:type="gramEnd"/>
      <w:r>
        <w:t>. ПРОДАВЕЦ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______________________________________________________ (далее – Объект движимого имущества).</w:t>
      </w:r>
      <w:r>
        <w:br/>
        <w:t xml:space="preserve">1.2. Объект движимого имущества принадлежит ПРОДАВЦУ на праве собственности  на основании паспорта транспортного средства _____________ выданного _____________ </w:t>
      </w:r>
      <w:proofErr w:type="gramStart"/>
      <w:r>
        <w:t>г</w:t>
      </w:r>
      <w:proofErr w:type="gramEnd"/>
      <w:r>
        <w:t>. _________________________.</w:t>
      </w:r>
      <w:r>
        <w:br/>
        <w:t>1.3. ПРОДАВЕЦ гарантирует, что указанный в пункте 1.1. настоящего Договора,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</w:t>
      </w:r>
      <w:r>
        <w:br/>
      </w:r>
      <w:r>
        <w:br/>
      </w:r>
      <w:r>
        <w:rPr>
          <w:b/>
          <w:bCs/>
        </w:rPr>
        <w:t>2.ЦЕНА ДОГОВОРА И ПОРЯДОК РАСЧЕТОВ.</w:t>
      </w:r>
      <w:r>
        <w:br/>
        <w:t>2.1. Цена Объекта движимого имущества составляет ________ (сумма цифрами и прописью) рублей.</w:t>
      </w:r>
      <w:r>
        <w:br/>
        <w:t>2.2. Задаток в сумме ___________________________________ рублей, перечисленный ПОКУПАТЕЛЕМ, засчитывается в счет оплаты Объекта движимого имущества.</w:t>
      </w:r>
      <w:r>
        <w:br/>
        <w:t>2.3. За вычетом суммы задатка ПОКУПАТЕЛЬ обязан уплатить _______________________________________________ (сумма цифрами и прописью) рублей, единовременно в течение 10 (десяти) дней с момента подписания настоящего Договора, а именно не позднее «___»________2013г.</w:t>
      </w:r>
      <w:r>
        <w:br/>
        <w:t>2.4. Полная оплата цены Объекта движимого имущества должна быть произведена до регистрации права собственности на Объект движимого имущества.</w:t>
      </w:r>
      <w:r>
        <w:br/>
        <w:t xml:space="preserve">2.5. Оплата производится покупателем в валюте Российской Федерации, путем перечисления денежных средств на расчетный счет ПРОДАВЦА, за вычетом суммы Задатка. </w:t>
      </w:r>
      <w:r>
        <w:br/>
        <w:t>2.6.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>
        <w:t>дств в р</w:t>
      </w:r>
      <w:proofErr w:type="gramEnd"/>
      <w:r>
        <w:t xml:space="preserve">азмере, указанном в пункте 2.3. настоящего Договора, в полном объеме на счет ПРОДАВЦА. </w:t>
      </w:r>
      <w:r>
        <w:br/>
      </w:r>
      <w:r>
        <w:br/>
      </w:r>
      <w:r>
        <w:rPr>
          <w:b/>
          <w:bCs/>
        </w:rPr>
        <w:t>3. ПРАВА И ОБЯЗАННОСТИ СТОРОН.</w:t>
      </w:r>
      <w:r>
        <w:br/>
        <w:t xml:space="preserve">3.1. </w:t>
      </w:r>
      <w:proofErr w:type="gramStart"/>
      <w:r>
        <w:t>ПРОДАВЕЦ обязуется:</w:t>
      </w:r>
      <w:r>
        <w:br/>
        <w:t>3.1.1. принять оплату за Объект движимого имущества.</w:t>
      </w:r>
      <w:r>
        <w:br/>
      </w:r>
      <w:r>
        <w:lastRenderedPageBreak/>
        <w:t>3.1.2. передать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Договора.</w:t>
      </w:r>
      <w:r>
        <w:br/>
        <w:t>3.1.3. предоставить все необходимые документы для заключения договора, государственной регистрации перехода права собственности на Объект движимого имущества, и нести полную ответственность за их достоверность.</w:t>
      </w:r>
      <w:r>
        <w:br/>
        <w:t>3.2.</w:t>
      </w:r>
      <w:proofErr w:type="gramEnd"/>
      <w:r>
        <w:t xml:space="preserve"> </w:t>
      </w:r>
      <w:proofErr w:type="gramStart"/>
      <w:r>
        <w:t>ПОКУПАТЕЛЬ обязуется:</w:t>
      </w:r>
      <w:r>
        <w:br/>
        <w:t>3.2.1. оплатить цену за Объект движимого имущества в порядке и в сроки, установленные разделом 2 настоящего Договора.</w:t>
      </w:r>
      <w:r>
        <w:br/>
        <w:t>3.2.2. принять Объект движимого имущества на условиях, предусмотренных настоящим Договором.</w:t>
      </w:r>
      <w:r>
        <w:br/>
        <w:t>3.2.3. за свой счет обеспечить государственную регистрацию перехода права собственности на Объект движимого имущества и в течение 3 (трех) дней предоставить ПРОДАВЦУ копии документов о государственной регистрации.</w:t>
      </w:r>
      <w:r>
        <w:br/>
      </w:r>
      <w:r>
        <w:br/>
      </w:r>
      <w:r>
        <w:rPr>
          <w:b/>
          <w:bCs/>
        </w:rPr>
        <w:t>4.ПЕРЕХОД ПРАВА СОБСТВЕННОСТИ</w:t>
      </w:r>
      <w:proofErr w:type="gramEnd"/>
      <w:r>
        <w:rPr>
          <w:b/>
          <w:bCs/>
        </w:rPr>
        <w:t xml:space="preserve"> НА ДВИЖИМОЕ ИМУЩЕСТВО.</w:t>
      </w:r>
      <w:r>
        <w:br/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  <w:r>
        <w:br/>
        <w:t>4.2. С момента подписания передаточного акта ПОКУПАТЕЛЬ несет риск случайной гибели и повреждения Объекта движимого имущества.</w:t>
      </w:r>
      <w:r>
        <w:br/>
        <w:t>4.3. Право собственности на Объект движимого имущества возникает у ПОКУПАТЕЛЯ со дня государственной регистрации перехода права собственности в органе, уполномоченном в сфере регистрации прав на движимое имущество и сделок с ним, не позднее чем через тридцать дней после дня полной оплаты цены Объекта движимого имущества.</w:t>
      </w:r>
      <w:r>
        <w:br/>
        <w:t>4.4. Расходы по государственной регистрации перехода права собственности на Объект движимого имущества в полном объеме возлагается на ПОКУПАТЕЛЯ.</w:t>
      </w:r>
      <w:r>
        <w:br/>
      </w:r>
      <w:r>
        <w:br/>
      </w:r>
      <w:r>
        <w:rPr>
          <w:b/>
          <w:bCs/>
        </w:rPr>
        <w:t>5. ОТВЕТСТВЕННОСТЬ СТОРОН.</w:t>
      </w:r>
      <w:r>
        <w:br/>
        <w:t>5.1. Стороны несут ответственность за невыполнение либо не надлежащее выполнение условий настоящего Договора в соответствии с законодательством Российской Федерации.</w:t>
      </w:r>
      <w:r>
        <w:br/>
        <w:t>5.2. За нарушение срока внесения платежа, указанного в п. 2.3. настоящего Договора, ПОКУПАТЕЛЬ выплачивает ПРОДАВЦУ пени в размере одной трехсотой действующей в это время ставки рефинансирования Центрального банка Российской Федерации от цены Объекта недвижимости за каждый календарный день просрочки.</w:t>
      </w:r>
      <w:r>
        <w:br/>
        <w:t>5.3. В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  <w:r>
        <w:br/>
      </w:r>
      <w:r>
        <w:br/>
      </w:r>
      <w:r>
        <w:rPr>
          <w:b/>
          <w:bCs/>
        </w:rPr>
        <w:t>6. ЗАКЛЮЧИТЕЛЬНЫЕ ПОЛОЖЕНИЯ.</w:t>
      </w:r>
      <w:r>
        <w:br/>
        <w:t>6.1. Настоящий Договор вступает в силу с момента его подписания. Переход права собственности на Объект недвижимости подлежит государственной регистрации.</w:t>
      </w:r>
      <w:r>
        <w:br/>
      </w:r>
      <w:r>
        <w:br/>
        <w:t>6.2. Все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  <w:r>
        <w:br/>
      </w:r>
      <w:r>
        <w:br/>
        <w:t>6.3. Отношения СТОРОН, не урегулированные настоящим договором, регламентируются действующим законодательством Российской Федерации. Споры, возникающие между СТОРОНАМИ при исполнении настоящего Договора, решаются путем переговоров, в случае разногласий – в судебном порядке.</w:t>
      </w:r>
      <w:r>
        <w:br/>
      </w:r>
      <w:r>
        <w:br/>
        <w:t xml:space="preserve">6.4. Настоящий Договор составлен в трех экземплярах, имеющих одинаковую юридическую силу. Первый экземпляр находится у ПРОДАВЦА, второй экземпляр – у ПОКУПАТЕЛЯ, третий экземпляр хранится в делах органа, осуществляющего государственную регистрацию прав на </w:t>
      </w:r>
      <w:r>
        <w:lastRenderedPageBreak/>
        <w:t>недвижимое имущество и сделок с ним.</w:t>
      </w:r>
      <w:r>
        <w:br/>
      </w:r>
      <w:r>
        <w:br/>
      </w:r>
      <w:r>
        <w:rPr>
          <w:b/>
          <w:bCs/>
        </w:rPr>
        <w:t>7. АДРЕСА,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7846"/>
        <w:gridCol w:w="2110"/>
      </w:tblGrid>
      <w:tr w:rsidR="009D03AD" w:rsidTr="009D03AD">
        <w:trPr>
          <w:trHeight w:val="408"/>
        </w:trPr>
        <w:tc>
          <w:tcPr>
            <w:tcW w:w="7846" w:type="dxa"/>
          </w:tcPr>
          <w:p w:rsidR="009D03AD" w:rsidRDefault="009D03AD">
            <w:pPr>
              <w:spacing w:line="276" w:lineRule="auto"/>
            </w:pPr>
            <w:r>
              <w:t xml:space="preserve">ПРОДАВЕЦ: </w:t>
            </w:r>
          </w:p>
          <w:tbl>
            <w:tblPr>
              <w:tblpPr w:leftFromText="45" w:rightFromText="45" w:bottomFromText="200" w:vertAnchor="text"/>
              <w:tblW w:w="1041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410"/>
            </w:tblGrid>
            <w:tr w:rsidR="009D03AD">
              <w:trPr>
                <w:trHeight w:val="374"/>
                <w:tblCellSpacing w:w="0" w:type="dxa"/>
              </w:trPr>
              <w:tc>
                <w:tcPr>
                  <w:tcW w:w="10406" w:type="dxa"/>
                </w:tcPr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Комитет по управлению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муниципальным имуществом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Киржачского района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Первый зам. главы администрации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района, председатель комитета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управлению муниципальным имуществом </w:t>
                  </w: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А.Ф.Чибриков</w:t>
                  </w:r>
                  <w:proofErr w:type="spellEnd"/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</w:p>
                <w:p w:rsidR="009D03AD" w:rsidRDefault="009D03AD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</w:t>
                  </w:r>
                </w:p>
              </w:tc>
            </w:tr>
          </w:tbl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</w:tc>
        <w:tc>
          <w:tcPr>
            <w:tcW w:w="2110" w:type="dxa"/>
          </w:tcPr>
          <w:p w:rsidR="009D03AD" w:rsidRDefault="009D03AD">
            <w:pPr>
              <w:spacing w:line="276" w:lineRule="auto"/>
            </w:pPr>
            <w:r>
              <w:t xml:space="preserve">ПОКУПАТЕЛЬ: </w:t>
            </w: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</w:p>
          <w:p w:rsidR="009D03AD" w:rsidRDefault="009D03AD">
            <w:pPr>
              <w:spacing w:line="276" w:lineRule="auto"/>
            </w:pPr>
            <w:r>
              <w:t>_______________</w:t>
            </w:r>
          </w:p>
        </w:tc>
      </w:tr>
    </w:tbl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9D03AD" w:rsidRDefault="009D03AD" w:rsidP="009D03AD"/>
    <w:p w:rsidR="00D67DBF" w:rsidRPr="009D03AD" w:rsidRDefault="00D67DBF" w:rsidP="009D0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D03AD">
        <w:rPr>
          <w:sz w:val="28"/>
          <w:szCs w:val="28"/>
        </w:rPr>
        <w:t xml:space="preserve">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Киржач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2014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>
        <w:rPr>
          <w:b/>
          <w:bCs/>
          <w:sz w:val="28"/>
          <w:szCs w:val="28"/>
        </w:rPr>
        <w:t>п. 3.3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979D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979D8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2979D8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979D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979D8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2979D8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979D8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5D5A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0A5F"/>
    <w:rsid w:val="007F1420"/>
    <w:rsid w:val="007F2561"/>
    <w:rsid w:val="007F5AD0"/>
    <w:rsid w:val="00814B45"/>
    <w:rsid w:val="0082290B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03AD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4452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15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44</cp:revision>
  <cp:lastPrinted>2015-04-20T05:31:00Z</cp:lastPrinted>
  <dcterms:created xsi:type="dcterms:W3CDTF">2012-10-02T07:54:00Z</dcterms:created>
  <dcterms:modified xsi:type="dcterms:W3CDTF">2015-04-20T05:33:00Z</dcterms:modified>
</cp:coreProperties>
</file>